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603B3E">
      <w:pPr>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2D356E6D"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A90BD18" w14:textId="3AB01405" w:rsidR="000000B8" w:rsidRPr="0077021F" w:rsidRDefault="008D5ACE" w:rsidP="001234E6">
      <w:pPr>
        <w:pStyle w:val="Akapitzlist"/>
        <w:spacing w:before="120" w:line="276" w:lineRule="auto"/>
        <w:ind w:left="-142"/>
        <w:outlineLvl w:val="0"/>
        <w:rPr>
          <w:rFonts w:ascii="Verdana" w:hAnsi="Verdana" w:cstheme="minorHAnsi"/>
          <w:b/>
          <w:bCs/>
          <w:sz w:val="18"/>
          <w:szCs w:val="18"/>
          <w:lang w:eastAsia="pl-PL"/>
        </w:rPr>
      </w:pPr>
      <w:r w:rsidRPr="0077021F">
        <w:rPr>
          <w:rFonts w:ascii="Verdana" w:hAnsi="Verdana" w:cstheme="minorHAnsi"/>
          <w:sz w:val="18"/>
          <w:szCs w:val="18"/>
          <w:lang w:eastAsia="pl-PL"/>
        </w:rPr>
        <w:t xml:space="preserve">Dotyczy postępowania </w:t>
      </w:r>
      <w:r w:rsidR="00464363" w:rsidRPr="0077021F">
        <w:rPr>
          <w:rFonts w:ascii="Verdana" w:hAnsi="Verdana" w:cstheme="minorHAnsi"/>
          <w:sz w:val="18"/>
          <w:szCs w:val="18"/>
          <w:lang w:eastAsia="pl-PL"/>
        </w:rPr>
        <w:t xml:space="preserve">zakupowego nr </w:t>
      </w:r>
      <w:r w:rsidR="00D80907" w:rsidRPr="00D80907">
        <w:rPr>
          <w:rFonts w:ascii="Verdana" w:hAnsi="Verdana" w:cs="Calibri"/>
          <w:b/>
          <w:sz w:val="18"/>
          <w:szCs w:val="18"/>
        </w:rPr>
        <w:t>POST/DYS/OZ/GZ/01650/2026</w:t>
      </w:r>
      <w:r w:rsidR="00D80907">
        <w:rPr>
          <w:rFonts w:ascii="Verdana" w:hAnsi="Verdana" w:cs="Calibri"/>
          <w:b/>
          <w:sz w:val="18"/>
          <w:szCs w:val="18"/>
        </w:rPr>
        <w:t xml:space="preserve"> </w:t>
      </w:r>
      <w:r w:rsidR="00464363" w:rsidRPr="0077021F">
        <w:rPr>
          <w:rFonts w:ascii="Verdana" w:hAnsi="Verdana" w:cstheme="minorHAnsi"/>
          <w:sz w:val="18"/>
          <w:szCs w:val="18"/>
          <w:lang w:eastAsia="pl-PL"/>
        </w:rPr>
        <w:t xml:space="preserve">prowadzonego </w:t>
      </w:r>
      <w:r w:rsidRPr="0077021F">
        <w:rPr>
          <w:rFonts w:ascii="Verdana" w:hAnsi="Verdana" w:cstheme="minorHAnsi"/>
          <w:sz w:val="18"/>
          <w:szCs w:val="18"/>
          <w:lang w:eastAsia="pl-PL"/>
        </w:rPr>
        <w:t xml:space="preserve">w trybie </w:t>
      </w:r>
      <w:r w:rsidR="005C3C8C" w:rsidRPr="0077021F">
        <w:rPr>
          <w:rFonts w:ascii="Verdana" w:hAnsi="Verdana" w:cstheme="minorHAnsi"/>
          <w:sz w:val="18"/>
          <w:szCs w:val="18"/>
          <w:lang w:eastAsia="pl-PL"/>
        </w:rPr>
        <w:t>przetargu nieograniczonego</w:t>
      </w:r>
      <w:r w:rsidR="0025478D" w:rsidRPr="0077021F">
        <w:rPr>
          <w:rFonts w:ascii="Verdana" w:hAnsi="Verdana" w:cstheme="minorHAnsi"/>
          <w:sz w:val="18"/>
          <w:szCs w:val="18"/>
          <w:lang w:eastAsia="pl-PL"/>
        </w:rPr>
        <w:t xml:space="preserve"> pn. </w:t>
      </w:r>
      <w:r w:rsidR="00D80907" w:rsidRPr="00D80907">
        <w:rPr>
          <w:rFonts w:ascii="Verdana" w:hAnsi="Verdana" w:cs="Arial"/>
          <w:b/>
          <w:bCs/>
          <w:sz w:val="18"/>
          <w:szCs w:val="18"/>
        </w:rPr>
        <w:t>Termomodernizacja budynku administracyjnego RE Zamość.</w:t>
      </w:r>
    </w:p>
    <w:p w14:paraId="0984773A" w14:textId="77777777" w:rsidR="005B5E43" w:rsidRPr="00CD3BA1" w:rsidRDefault="005B5E43" w:rsidP="001234E6">
      <w:pPr>
        <w:pStyle w:val="Akapitzlist"/>
        <w:spacing w:before="120" w:line="276" w:lineRule="auto"/>
        <w:ind w:left="-142"/>
        <w:outlineLvl w:val="0"/>
        <w:rPr>
          <w:rFonts w:ascii="Verdana" w:hAnsi="Verdana" w:cstheme="minorHAnsi"/>
          <w:b/>
          <w:sz w:val="18"/>
          <w:szCs w:val="1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D67D6D">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D67D6D">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D67D6D">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D67D6D">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D67D6D">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D67D6D">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Default="00FE2998" w:rsidP="003D4E66">
      <w:pPr>
        <w:tabs>
          <w:tab w:val="center" w:pos="4536"/>
          <w:tab w:val="right" w:pos="9072"/>
        </w:tabs>
        <w:spacing w:line="240" w:lineRule="exact"/>
        <w:rPr>
          <w:rFonts w:ascii="Verdana" w:hAnsi="Verdana" w:cstheme="minorHAnsi"/>
          <w:sz w:val="18"/>
          <w:szCs w:val="18"/>
        </w:rPr>
      </w:pPr>
    </w:p>
    <w:p w14:paraId="380C41E1" w14:textId="77777777" w:rsidR="00D67D6D" w:rsidRPr="00CD3BA1" w:rsidRDefault="00D67D6D"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10D0B8BF"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21349E76" w14:textId="77777777" w:rsidR="00D80907" w:rsidRDefault="00D80907" w:rsidP="000F5CF6">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lastRenderedPageBreak/>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D80907"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D80907"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02B03FCF"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D67D6D">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257D387B" w14:textId="7303EBD5" w:rsidR="003D16CB" w:rsidRPr="003D16CB" w:rsidRDefault="003D16CB" w:rsidP="003B0FB4">
      <w:pPr>
        <w:pStyle w:val="Akapitzlist"/>
        <w:numPr>
          <w:ilvl w:val="3"/>
          <w:numId w:val="33"/>
        </w:numPr>
        <w:spacing w:before="120" w:line="240" w:lineRule="auto"/>
        <w:ind w:left="426" w:hanging="426"/>
        <w:rPr>
          <w:rFonts w:ascii="Verdana" w:hAnsi="Verdana" w:cstheme="minorHAnsi"/>
          <w:sz w:val="18"/>
          <w:szCs w:val="18"/>
          <w:lang w:eastAsia="pl-PL"/>
        </w:rPr>
      </w:pPr>
      <w:r>
        <w:rPr>
          <w:rFonts w:ascii="Verdana" w:hAnsi="Verdana" w:cstheme="minorHAnsi"/>
          <w:sz w:val="18"/>
          <w:szCs w:val="18"/>
          <w:lang w:eastAsia="pl-PL"/>
        </w:rPr>
        <w:t xml:space="preserve">Wadium o wartości </w:t>
      </w:r>
      <w:r w:rsidR="00D80907">
        <w:rPr>
          <w:rFonts w:ascii="Verdana" w:hAnsi="Verdana" w:cstheme="minorHAnsi"/>
          <w:b/>
          <w:bCs/>
          <w:sz w:val="18"/>
          <w:szCs w:val="18"/>
          <w:lang w:eastAsia="pl-PL"/>
        </w:rPr>
        <w:t>22</w:t>
      </w:r>
      <w:r w:rsidRPr="003D16CB">
        <w:rPr>
          <w:rFonts w:ascii="Verdana" w:hAnsi="Verdana" w:cstheme="minorHAnsi"/>
          <w:b/>
          <w:bCs/>
          <w:sz w:val="18"/>
          <w:szCs w:val="18"/>
          <w:lang w:eastAsia="pl-PL"/>
        </w:rPr>
        <w:t xml:space="preserve"> 000,00 </w:t>
      </w:r>
      <w:r>
        <w:rPr>
          <w:rFonts w:ascii="Verdana" w:hAnsi="Verdana" w:cstheme="minorHAnsi"/>
          <w:b/>
          <w:bCs/>
          <w:sz w:val="18"/>
          <w:szCs w:val="18"/>
          <w:lang w:eastAsia="pl-PL"/>
        </w:rPr>
        <w:t xml:space="preserve">zł </w:t>
      </w:r>
      <w:r w:rsidRPr="003D16CB">
        <w:rPr>
          <w:rFonts w:ascii="Verdana" w:hAnsi="Verdana" w:cstheme="minorHAnsi"/>
          <w:bCs/>
          <w:sz w:val="18"/>
          <w:szCs w:val="18"/>
          <w:lang w:eastAsia="pl-PL"/>
        </w:rPr>
        <w:t>zostało wniesione w formie</w:t>
      </w:r>
      <w:r>
        <w:rPr>
          <w:rFonts w:ascii="Verdana" w:hAnsi="Verdana" w:cstheme="minorHAnsi"/>
          <w:bCs/>
          <w:sz w:val="18"/>
          <w:szCs w:val="18"/>
          <w:lang w:eastAsia="pl-PL"/>
        </w:rPr>
        <w:t xml:space="preserve"> </w:t>
      </w:r>
      <w:r>
        <w:rPr>
          <w:rFonts w:ascii="Verdana" w:hAnsi="Verdana" w:cstheme="minorHAnsi"/>
          <w:b/>
          <w:sz w:val="18"/>
          <w:szCs w:val="18"/>
          <w:lang w:eastAsia="pl-PL"/>
        </w:rPr>
        <w:t>…………</w:t>
      </w:r>
      <w:r w:rsidR="00D80907">
        <w:rPr>
          <w:rFonts w:ascii="Verdana" w:hAnsi="Verdana" w:cstheme="minorHAnsi"/>
          <w:b/>
          <w:sz w:val="18"/>
          <w:szCs w:val="18"/>
          <w:lang w:eastAsia="pl-PL"/>
        </w:rPr>
        <w:t>……………………………………</w:t>
      </w:r>
    </w:p>
    <w:p w14:paraId="3510D35F" w14:textId="209657D8" w:rsidR="008655D5" w:rsidRPr="00CD3BA1" w:rsidRDefault="008655D5" w:rsidP="003D16CB">
      <w:pPr>
        <w:pStyle w:val="Akapitzlist"/>
        <w:numPr>
          <w:ilvl w:val="3"/>
          <w:numId w:val="33"/>
        </w:numPr>
        <w:spacing w:line="240" w:lineRule="auto"/>
        <w:ind w:left="0" w:hanging="426"/>
        <w:rPr>
          <w:rFonts w:ascii="Verdana" w:hAnsi="Verdana" w:cstheme="minorHAnsi"/>
          <w:sz w:val="18"/>
          <w:szCs w:val="18"/>
          <w:lang w:eastAsia="pl-PL"/>
        </w:rPr>
      </w:pPr>
      <w:r w:rsidRPr="00CD3BA1">
        <w:rPr>
          <w:rFonts w:ascii="Verdana" w:hAnsi="Verdana" w:cstheme="minorHAnsi"/>
          <w:sz w:val="18"/>
          <w:szCs w:val="18"/>
          <w:lang w:eastAsia="pl-PL"/>
        </w:rPr>
        <w:t xml:space="preserve">PGE Dystrybucja S.A. danych osobowych do przetwarzania, zobowiązujemy się do przyjęcia wszystkich obowiązków wynikających z art. 28 RODO, przedstawimy wypełnioną Ankietę dla Przetwarzającego </w:t>
      </w:r>
      <w:r w:rsidR="003D16CB">
        <w:rPr>
          <w:rFonts w:ascii="Verdana" w:hAnsi="Verdana" w:cstheme="minorHAnsi"/>
          <w:sz w:val="18"/>
          <w:szCs w:val="18"/>
          <w:lang w:eastAsia="pl-PL"/>
        </w:rPr>
        <w:br/>
      </w:r>
      <w:r w:rsidRPr="00CD3BA1">
        <w:rPr>
          <w:rFonts w:ascii="Verdana" w:hAnsi="Verdana" w:cstheme="minorHAnsi"/>
          <w:sz w:val="18"/>
          <w:szCs w:val="18"/>
          <w:lang w:eastAsia="pl-PL"/>
        </w:rPr>
        <w:t xml:space="preserve">i zapewniamy wystarczające gwarancje wdrożenia odpowiednich środków technicznych i organizacyjnych, aby przetwarzanie danych osobowych spełniało wymogi wynikające z obowiązujących przepisów </w:t>
      </w:r>
      <w:r w:rsidR="003D16CB">
        <w:rPr>
          <w:rFonts w:ascii="Verdana" w:hAnsi="Verdana" w:cstheme="minorHAnsi"/>
          <w:sz w:val="18"/>
          <w:szCs w:val="18"/>
          <w:lang w:eastAsia="pl-PL"/>
        </w:rPr>
        <w:br/>
      </w:r>
      <w:r w:rsidRPr="00CD3BA1">
        <w:rPr>
          <w:rFonts w:ascii="Verdana" w:hAnsi="Verdana" w:cstheme="minorHAnsi"/>
          <w:sz w:val="18"/>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2C9A20B4" w:rsidR="008655D5" w:rsidRPr="00CD3BA1" w:rsidRDefault="005B5E43" w:rsidP="008655D5">
      <w:pPr>
        <w:pStyle w:val="Akapitzlist"/>
        <w:spacing w:before="120" w:line="240" w:lineRule="auto"/>
        <w:ind w:left="993" w:hanging="567"/>
        <w:rPr>
          <w:rFonts w:ascii="Verdana" w:hAnsi="Verdana" w:cstheme="minorHAnsi"/>
          <w:sz w:val="18"/>
          <w:szCs w:val="18"/>
        </w:rPr>
      </w:pPr>
      <w:r>
        <w:rPr>
          <w:rFonts w:ascii="Verdana" w:hAnsi="Verdana" w:cstheme="minorHAnsi"/>
          <w:sz w:val="18"/>
          <w:szCs w:val="18"/>
          <w:lang w:eastAsia="pl-PL"/>
        </w:rPr>
        <w:t>1</w:t>
      </w:r>
      <w:r w:rsidR="003D16CB">
        <w:rPr>
          <w:rFonts w:ascii="Verdana" w:hAnsi="Verdana" w:cstheme="minorHAnsi"/>
          <w:sz w:val="18"/>
          <w:szCs w:val="18"/>
          <w:lang w:eastAsia="pl-PL"/>
        </w:rPr>
        <w:t>4</w:t>
      </w:r>
      <w:r w:rsidR="008655D5" w:rsidRPr="00CD3BA1">
        <w:rPr>
          <w:rFonts w:ascii="Verdana" w:hAnsi="Verdana" w:cstheme="minorHAnsi"/>
          <w:sz w:val="18"/>
          <w:szCs w:val="18"/>
          <w:lang w:eastAsia="pl-PL"/>
        </w:rPr>
        <w:t>.1.</w:t>
      </w:r>
      <w:r w:rsidR="008655D5" w:rsidRPr="00CD3BA1">
        <w:rPr>
          <w:rFonts w:ascii="Verdana" w:hAnsi="Verdana" w:cstheme="minorHAnsi"/>
          <w:sz w:val="18"/>
          <w:szCs w:val="18"/>
          <w:lang w:eastAsia="pl-PL"/>
        </w:rPr>
        <w:tab/>
      </w:r>
      <w:r w:rsidR="008655D5"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008655D5" w:rsidRPr="00CD3BA1">
        <w:rPr>
          <w:rFonts w:ascii="Verdana" w:hAnsi="Verdana" w:cstheme="minorHAnsi"/>
          <w:sz w:val="18"/>
          <w:szCs w:val="18"/>
        </w:rPr>
        <w:t xml:space="preserve"> w niniejszym postępowaniu.</w:t>
      </w:r>
      <w:r w:rsidR="008655D5" w:rsidRPr="00CD3BA1">
        <w:rPr>
          <w:rStyle w:val="Odwoanieprzypisudolnego"/>
          <w:rFonts w:ascii="Verdana" w:hAnsi="Verdana" w:cstheme="minorHAnsi"/>
          <w:sz w:val="18"/>
          <w:szCs w:val="18"/>
        </w:rPr>
        <w:footnoteReference w:id="7"/>
      </w:r>
    </w:p>
    <w:p w14:paraId="78F61C9C" w14:textId="0CF618FA"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3D16CB">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Znane są nam wszelkie obowiązki wynikające z obowiązujących przepisów o ochronie danych osobowych, w tym przepisów RODO, które zobowiązujemy się wykonywać jako </w:t>
      </w:r>
      <w:r w:rsidRPr="00CD3BA1">
        <w:rPr>
          <w:rFonts w:ascii="Verdana" w:hAnsi="Verdana" w:cstheme="minorHAnsi"/>
          <w:sz w:val="18"/>
          <w:szCs w:val="18"/>
          <w:lang w:eastAsia="pl-PL"/>
        </w:rPr>
        <w:lastRenderedPageBreak/>
        <w:t>podmiot przetwarzający dane osobowe na zlecenie administratora danych lub jako administrator danych osobowych.</w:t>
      </w:r>
    </w:p>
    <w:p w14:paraId="0047B0C7" w14:textId="2BEF1AAD"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bookmarkStart w:id="3" w:name="_Hlk224305596"/>
      <w:r w:rsidR="00034CA6">
        <w:rPr>
          <w:rFonts w:ascii="Verdana" w:hAnsi="Verdana" w:cstheme="minorHAnsi"/>
          <w:sz w:val="18"/>
          <w:szCs w:val="18"/>
          <w:lang w:eastAsia="pl-PL"/>
        </w:rPr>
        <w:t xml:space="preserve"> </w:t>
      </w:r>
      <w:hyperlink r:id="rId13" w:history="1">
        <w:r w:rsidR="00034CA6" w:rsidRPr="00A505C6">
          <w:rPr>
            <w:rStyle w:val="Hipercze"/>
            <w:rFonts w:ascii="Verdana" w:hAnsi="Verdana"/>
            <w:sz w:val="18"/>
            <w:szCs w:val="18"/>
          </w:rPr>
          <w:t>https://pgedystrybucja.pl/przetargi</w:t>
        </w:r>
      </w:hyperlink>
      <w:bookmarkEnd w:id="3"/>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r w:rsidR="007A1419">
        <w:rPr>
          <w:rFonts w:ascii="Verdana" w:hAnsi="Verdana" w:cstheme="minorHAnsi"/>
          <w:sz w:val="18"/>
          <w:szCs w:val="18"/>
          <w:lang w:eastAsia="pl-PL"/>
        </w:rPr>
        <w:t xml:space="preserve"> </w:t>
      </w:r>
      <w:hyperlink r:id="rId14"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2689CF4D"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034CA6">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4"/>
      <w:bookmarkEnd w:id="5"/>
      <w:bookmarkEnd w:id="6"/>
    </w:p>
    <w:sectPr w:rsidR="00E54F13" w:rsidRPr="009C2468" w:rsidSect="0012296A">
      <w:headerReference w:type="first" r:id="rId15"/>
      <w:footerReference w:type="first" r:id="rId16"/>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ADF3" w14:textId="38C92D8B" w:rsidR="00D67D6D" w:rsidRPr="00D67D6D" w:rsidRDefault="00D16BAB" w:rsidP="00D67D6D">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5B6D6AE6">
          <wp:simplePos x="0" y="0"/>
          <wp:positionH relativeFrom="column">
            <wp:posOffset>5932247</wp:posOffset>
          </wp:positionH>
          <wp:positionV relativeFrom="page">
            <wp:posOffset>81864</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32B96E71" w14:textId="275FA8A4" w:rsidR="00D16BAB" w:rsidRDefault="00D80907">
    <w:pPr>
      <w:pStyle w:val="Nagwek"/>
    </w:pPr>
    <w:r w:rsidRPr="00D80907">
      <w:rPr>
        <w:rFonts w:ascii="Verdana" w:hAnsi="Verdana"/>
        <w:sz w:val="14"/>
        <w:szCs w:val="14"/>
      </w:rPr>
      <w:t>POST/DYS/OZ/GZ/01650/2026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4D80C0F"/>
    <w:multiLevelType w:val="hybridMultilevel"/>
    <w:tmpl w:val="75662406"/>
    <w:lvl w:ilvl="0" w:tplc="1E46EB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7"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3"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5"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6"/>
  </w:num>
  <w:num w:numId="2" w16cid:durableId="1581476128">
    <w:abstractNumId w:val="9"/>
  </w:num>
  <w:num w:numId="3" w16cid:durableId="1904414645">
    <w:abstractNumId w:val="31"/>
  </w:num>
  <w:num w:numId="4" w16cid:durableId="1200164175">
    <w:abstractNumId w:val="20"/>
  </w:num>
  <w:num w:numId="5" w16cid:durableId="344751950">
    <w:abstractNumId w:val="6"/>
  </w:num>
  <w:num w:numId="6" w16cid:durableId="943345578">
    <w:abstractNumId w:val="23"/>
  </w:num>
  <w:num w:numId="7" w16cid:durableId="570971056">
    <w:abstractNumId w:val="14"/>
  </w:num>
  <w:num w:numId="8" w16cid:durableId="781538469">
    <w:abstractNumId w:val="26"/>
  </w:num>
  <w:num w:numId="9" w16cid:durableId="1334719438">
    <w:abstractNumId w:val="12"/>
  </w:num>
  <w:num w:numId="10" w16cid:durableId="719473836">
    <w:abstractNumId w:val="10"/>
  </w:num>
  <w:num w:numId="11" w16cid:durableId="492336835">
    <w:abstractNumId w:val="27"/>
  </w:num>
  <w:num w:numId="12" w16cid:durableId="502353103">
    <w:abstractNumId w:val="29"/>
  </w:num>
  <w:num w:numId="13" w16cid:durableId="2138915786">
    <w:abstractNumId w:val="24"/>
  </w:num>
  <w:num w:numId="14" w16cid:durableId="1209758776">
    <w:abstractNumId w:val="17"/>
  </w:num>
  <w:num w:numId="15" w16cid:durableId="748427565">
    <w:abstractNumId w:val="3"/>
  </w:num>
  <w:num w:numId="16" w16cid:durableId="976224887">
    <w:abstractNumId w:val="7"/>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4"/>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1"/>
  </w:num>
  <w:num w:numId="28" w16cid:durableId="1521964759">
    <w:abstractNumId w:val="18"/>
  </w:num>
  <w:num w:numId="29" w16cid:durableId="19130088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5"/>
  </w:num>
  <w:num w:numId="32" w16cid:durableId="1208444573">
    <w:abstractNumId w:val="5"/>
  </w:num>
  <w:num w:numId="33" w16cid:durableId="879827244">
    <w:abstractNumId w:val="19"/>
  </w:num>
  <w:num w:numId="34" w16cid:durableId="2051831285">
    <w:abstractNumId w:val="13"/>
  </w:num>
  <w:num w:numId="35" w16cid:durableId="228420418">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CA6"/>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2CED"/>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0F75DB"/>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65D"/>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3CC8"/>
    <w:rsid w:val="00354302"/>
    <w:rsid w:val="00354709"/>
    <w:rsid w:val="0035470E"/>
    <w:rsid w:val="00354D5E"/>
    <w:rsid w:val="00355139"/>
    <w:rsid w:val="003557D0"/>
    <w:rsid w:val="00356726"/>
    <w:rsid w:val="0035689B"/>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4953"/>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16CB"/>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3DFA"/>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275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097"/>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6255"/>
    <w:rsid w:val="004F72D0"/>
    <w:rsid w:val="004F731F"/>
    <w:rsid w:val="004F78B1"/>
    <w:rsid w:val="00500637"/>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034"/>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5E43"/>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3B3E"/>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8E8"/>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075C7"/>
    <w:rsid w:val="007100D5"/>
    <w:rsid w:val="0071137D"/>
    <w:rsid w:val="0071157E"/>
    <w:rsid w:val="0071392F"/>
    <w:rsid w:val="00714224"/>
    <w:rsid w:val="007146EC"/>
    <w:rsid w:val="00714D7B"/>
    <w:rsid w:val="00715746"/>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0EE"/>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021F"/>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05E"/>
    <w:rsid w:val="0078612C"/>
    <w:rsid w:val="007878A4"/>
    <w:rsid w:val="007907B1"/>
    <w:rsid w:val="00791057"/>
    <w:rsid w:val="0079180F"/>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128"/>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7AA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2FC1"/>
    <w:rsid w:val="008E3DAA"/>
    <w:rsid w:val="008E3E2D"/>
    <w:rsid w:val="008E49C6"/>
    <w:rsid w:val="008E4F22"/>
    <w:rsid w:val="008E502B"/>
    <w:rsid w:val="008E59E4"/>
    <w:rsid w:val="008E5CA3"/>
    <w:rsid w:val="008E6140"/>
    <w:rsid w:val="008E7450"/>
    <w:rsid w:val="008F08BA"/>
    <w:rsid w:val="008F1B13"/>
    <w:rsid w:val="008F2FAD"/>
    <w:rsid w:val="008F366E"/>
    <w:rsid w:val="008F38A2"/>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638"/>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7DB"/>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1FBF"/>
    <w:rsid w:val="009A227F"/>
    <w:rsid w:val="009A2296"/>
    <w:rsid w:val="009A2DDD"/>
    <w:rsid w:val="009A4E72"/>
    <w:rsid w:val="009A6021"/>
    <w:rsid w:val="009A6573"/>
    <w:rsid w:val="009A7D9D"/>
    <w:rsid w:val="009A7EAF"/>
    <w:rsid w:val="009B1A1C"/>
    <w:rsid w:val="009B1CBA"/>
    <w:rsid w:val="009B2518"/>
    <w:rsid w:val="009B341A"/>
    <w:rsid w:val="009B377C"/>
    <w:rsid w:val="009B3824"/>
    <w:rsid w:val="009B57C0"/>
    <w:rsid w:val="009B73EC"/>
    <w:rsid w:val="009C00BF"/>
    <w:rsid w:val="009C085D"/>
    <w:rsid w:val="009C12ED"/>
    <w:rsid w:val="009C2468"/>
    <w:rsid w:val="009C3AC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818"/>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B7"/>
    <w:rsid w:val="00A629D4"/>
    <w:rsid w:val="00A6333F"/>
    <w:rsid w:val="00A633D7"/>
    <w:rsid w:val="00A644AC"/>
    <w:rsid w:val="00A64BBA"/>
    <w:rsid w:val="00A66AD6"/>
    <w:rsid w:val="00A67DE1"/>
    <w:rsid w:val="00A67FA3"/>
    <w:rsid w:val="00A71604"/>
    <w:rsid w:val="00A7170E"/>
    <w:rsid w:val="00A71A83"/>
    <w:rsid w:val="00A71D06"/>
    <w:rsid w:val="00A71EA6"/>
    <w:rsid w:val="00A723B4"/>
    <w:rsid w:val="00A72456"/>
    <w:rsid w:val="00A72755"/>
    <w:rsid w:val="00A74716"/>
    <w:rsid w:val="00A74B64"/>
    <w:rsid w:val="00A74E0E"/>
    <w:rsid w:val="00A74FF7"/>
    <w:rsid w:val="00A7501C"/>
    <w:rsid w:val="00A7599B"/>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324"/>
    <w:rsid w:val="00B0157A"/>
    <w:rsid w:val="00B039A9"/>
    <w:rsid w:val="00B04815"/>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1EDB"/>
    <w:rsid w:val="00C222B6"/>
    <w:rsid w:val="00C228BB"/>
    <w:rsid w:val="00C229F9"/>
    <w:rsid w:val="00C22D30"/>
    <w:rsid w:val="00C25CDF"/>
    <w:rsid w:val="00C25E47"/>
    <w:rsid w:val="00C262B8"/>
    <w:rsid w:val="00C26F61"/>
    <w:rsid w:val="00C270F7"/>
    <w:rsid w:val="00C27B95"/>
    <w:rsid w:val="00C27C26"/>
    <w:rsid w:val="00C27E5E"/>
    <w:rsid w:val="00C3135F"/>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2FA4"/>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05F"/>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D740E"/>
    <w:rsid w:val="00CE011E"/>
    <w:rsid w:val="00CE1975"/>
    <w:rsid w:val="00CE250A"/>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0E6D"/>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67D6D"/>
    <w:rsid w:val="00D72CE9"/>
    <w:rsid w:val="00D7332F"/>
    <w:rsid w:val="00D76724"/>
    <w:rsid w:val="00D769E7"/>
    <w:rsid w:val="00D7717F"/>
    <w:rsid w:val="00D77713"/>
    <w:rsid w:val="00D80907"/>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5EF0"/>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C46"/>
    <w:rsid w:val="00E93D00"/>
    <w:rsid w:val="00E948F5"/>
    <w:rsid w:val="00E95A4D"/>
    <w:rsid w:val="00E97525"/>
    <w:rsid w:val="00EA09B7"/>
    <w:rsid w:val="00EA191A"/>
    <w:rsid w:val="00EA245F"/>
    <w:rsid w:val="00EA2D35"/>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21FD"/>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5C2A"/>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5B8D"/>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730"/>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B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6.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1135</Words>
  <Characters>6816</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15</cp:revision>
  <cp:lastPrinted>2021-03-08T07:37:00Z</cp:lastPrinted>
  <dcterms:created xsi:type="dcterms:W3CDTF">2026-04-14T10:01:00Z</dcterms:created>
  <dcterms:modified xsi:type="dcterms:W3CDTF">2026-04-29T07:07:00Z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2026-04-17T06:12:12Z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7a21e19d-cdc8-4652-98ca-2e0e3dc0c34b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